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114" w:rsidRDefault="003733DC" w:rsidP="004B6F8E">
      <w:pPr>
        <w:jc w:val="center"/>
        <w:rPr>
          <w:rFonts w:ascii="Times New Roman" w:hAnsi="Times New Roman" w:cs="Times New Roman"/>
          <w:sz w:val="24"/>
          <w:szCs w:val="24"/>
        </w:rPr>
      </w:pPr>
      <w:r>
        <w:rPr>
          <w:rFonts w:ascii="Times New Roman" w:hAnsi="Times New Roman" w:cs="Times New Roman"/>
          <w:sz w:val="24"/>
          <w:szCs w:val="24"/>
        </w:rPr>
        <w:t>QUITCLAIM DEED</w:t>
      </w:r>
    </w:p>
    <w:p w:rsidR="003733DC" w:rsidRDefault="003733DC" w:rsidP="005B63A6">
      <w:pPr>
        <w:jc w:val="both"/>
        <w:rPr>
          <w:rFonts w:ascii="Times New Roman" w:hAnsi="Times New Roman" w:cs="Times New Roman"/>
          <w:sz w:val="24"/>
          <w:szCs w:val="24"/>
        </w:rPr>
      </w:pPr>
    </w:p>
    <w:p w:rsidR="003733DC" w:rsidRDefault="003733DC" w:rsidP="005B63A6">
      <w:pPr>
        <w:jc w:val="both"/>
        <w:rPr>
          <w:rFonts w:ascii="Times New Roman" w:hAnsi="Times New Roman" w:cs="Times New Roman"/>
          <w:sz w:val="24"/>
          <w:szCs w:val="24"/>
        </w:rPr>
      </w:pPr>
    </w:p>
    <w:p w:rsidR="003733DC" w:rsidRPr="006B1CF9" w:rsidRDefault="003733DC" w:rsidP="005B63A6">
      <w:pPr>
        <w:jc w:val="both"/>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4F5FDC">
        <w:rPr>
          <w:rFonts w:ascii="Times New Roman" w:hAnsi="Times New Roman" w:cs="Times New Roman"/>
          <w:sz w:val="24"/>
          <w:szCs w:val="24"/>
          <w:u w:val="single"/>
        </w:rPr>
        <w:tab/>
      </w:r>
      <w:r w:rsidR="004F5FDC">
        <w:rPr>
          <w:rFonts w:ascii="Times New Roman" w:hAnsi="Times New Roman" w:cs="Times New Roman"/>
          <w:sz w:val="24"/>
          <w:szCs w:val="24"/>
          <w:u w:val="single"/>
        </w:rPr>
        <w:tab/>
      </w:r>
      <w:r w:rsidR="004F5FDC">
        <w:rPr>
          <w:rFonts w:ascii="Times New Roman" w:hAnsi="Times New Roman" w:cs="Times New Roman"/>
          <w:sz w:val="24"/>
          <w:szCs w:val="24"/>
          <w:u w:val="single"/>
        </w:rPr>
        <w:tab/>
      </w:r>
      <w:r w:rsidR="004F5FDC">
        <w:rPr>
          <w:rFonts w:ascii="Times New Roman" w:hAnsi="Times New Roman" w:cs="Times New Roman"/>
          <w:sz w:val="24"/>
          <w:szCs w:val="24"/>
          <w:u w:val="single"/>
        </w:rPr>
        <w:tab/>
      </w:r>
      <w:r w:rsidR="004F5FDC">
        <w:rPr>
          <w:rFonts w:ascii="Times New Roman" w:hAnsi="Times New Roman" w:cs="Times New Roman"/>
          <w:sz w:val="24"/>
          <w:szCs w:val="24"/>
        </w:rPr>
        <w:t>,</w:t>
      </w:r>
      <w:proofErr w:type="gramEnd"/>
      <w:r w:rsidR="004F5FDC">
        <w:rPr>
          <w:rFonts w:ascii="Times New Roman" w:hAnsi="Times New Roman" w:cs="Times New Roman"/>
          <w:sz w:val="24"/>
          <w:szCs w:val="24"/>
        </w:rPr>
        <w:t xml:space="preserve"> </w:t>
      </w:r>
      <w:r w:rsidR="006B1CF9" w:rsidRPr="006B1CF9">
        <w:rPr>
          <w:rFonts w:ascii="Times New Roman" w:hAnsi="Times New Roman" w:cs="Times New Roman"/>
          <w:sz w:val="24"/>
          <w:szCs w:val="24"/>
        </w:rPr>
        <w:fldChar w:fldCharType="begin">
          <w:ffData>
            <w:name w:val="Dropdown1"/>
            <w:enabled/>
            <w:calcOnExit w:val="0"/>
            <w:ddList>
              <w:result w:val="1"/>
              <w:listEntry w:val="(Choose)"/>
              <w:listEntry w:val="2014"/>
              <w:listEntry w:val="2015"/>
              <w:listEntry w:val="2016"/>
              <w:listEntry w:val="2017"/>
            </w:ddList>
          </w:ffData>
        </w:fldChar>
      </w:r>
      <w:bookmarkStart w:id="0" w:name="Dropdown1"/>
      <w:r w:rsidR="006B1CF9" w:rsidRPr="006B1CF9">
        <w:rPr>
          <w:rFonts w:ascii="Times New Roman" w:hAnsi="Times New Roman" w:cs="Times New Roman"/>
          <w:sz w:val="24"/>
          <w:szCs w:val="24"/>
        </w:rPr>
        <w:instrText xml:space="preserve"> FORMDROPDOWN </w:instrText>
      </w:r>
      <w:r w:rsidR="00981E7C" w:rsidRPr="006B1CF9">
        <w:rPr>
          <w:rFonts w:ascii="Times New Roman" w:hAnsi="Times New Roman" w:cs="Times New Roman"/>
          <w:sz w:val="24"/>
          <w:szCs w:val="24"/>
        </w:rPr>
      </w:r>
      <w:r w:rsidR="006B1CF9" w:rsidRPr="006B1CF9">
        <w:rPr>
          <w:rFonts w:ascii="Times New Roman" w:hAnsi="Times New Roman" w:cs="Times New Roman"/>
          <w:sz w:val="24"/>
          <w:szCs w:val="24"/>
        </w:rPr>
        <w:fldChar w:fldCharType="end"/>
      </w:r>
      <w:bookmarkEnd w:id="0"/>
    </w:p>
    <w:p w:rsidR="00BB0152" w:rsidRDefault="00BB0152" w:rsidP="005B63A6">
      <w:pPr>
        <w:jc w:val="both"/>
        <w:rPr>
          <w:rFonts w:ascii="Times New Roman" w:hAnsi="Times New Roman" w:cs="Times New Roman"/>
          <w:sz w:val="24"/>
          <w:szCs w:val="24"/>
        </w:rPr>
      </w:pPr>
    </w:p>
    <w:p w:rsidR="003733DC" w:rsidRDefault="003733DC" w:rsidP="005B63A6">
      <w:pPr>
        <w:jc w:val="both"/>
        <w:rPr>
          <w:rFonts w:ascii="Times New Roman" w:hAnsi="Times New Roman" w:cs="Times New Roman"/>
          <w:sz w:val="24"/>
          <w:szCs w:val="24"/>
        </w:rPr>
      </w:pPr>
      <w:r>
        <w:rPr>
          <w:rFonts w:ascii="Times New Roman" w:hAnsi="Times New Roman" w:cs="Times New Roman"/>
          <w:sz w:val="24"/>
          <w:szCs w:val="24"/>
        </w:rPr>
        <w:t>GRANTOR:</w:t>
      </w:r>
      <w:r>
        <w:rPr>
          <w:rFonts w:ascii="Times New Roman" w:hAnsi="Times New Roman" w:cs="Times New Roman"/>
          <w:sz w:val="24"/>
          <w:szCs w:val="24"/>
        </w:rPr>
        <w:tab/>
        <w:t>COUNTY OF BASTROP, a political subdivision of the State of Texas, by</w:t>
      </w:r>
    </w:p>
    <w:p w:rsidR="003733DC" w:rsidRDefault="003733DC" w:rsidP="005B63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177F58">
        <w:rPr>
          <w:rFonts w:ascii="Times New Roman" w:hAnsi="Times New Roman" w:cs="Times New Roman"/>
          <w:sz w:val="24"/>
          <w:szCs w:val="24"/>
        </w:rPr>
        <w:t>a</w:t>
      </w:r>
      <w:r>
        <w:rPr>
          <w:rFonts w:ascii="Times New Roman" w:hAnsi="Times New Roman" w:cs="Times New Roman"/>
          <w:sz w:val="24"/>
          <w:szCs w:val="24"/>
        </w:rPr>
        <w:t>nd</w:t>
      </w:r>
      <w:proofErr w:type="gramEnd"/>
      <w:r>
        <w:rPr>
          <w:rFonts w:ascii="Times New Roman" w:hAnsi="Times New Roman" w:cs="Times New Roman"/>
          <w:sz w:val="24"/>
          <w:szCs w:val="24"/>
        </w:rPr>
        <w:t xml:space="preserve"> through Paul Pape, its County Judge, on behalf of Bastrop County.</w:t>
      </w:r>
    </w:p>
    <w:p w:rsidR="003733DC" w:rsidRDefault="003733DC" w:rsidP="005B63A6">
      <w:pPr>
        <w:jc w:val="both"/>
        <w:rPr>
          <w:rFonts w:ascii="Times New Roman" w:hAnsi="Times New Roman" w:cs="Times New Roman"/>
          <w:sz w:val="24"/>
          <w:szCs w:val="24"/>
        </w:rPr>
      </w:pPr>
    </w:p>
    <w:p w:rsidR="003733DC" w:rsidRDefault="003733DC" w:rsidP="005B63A6">
      <w:pPr>
        <w:jc w:val="both"/>
        <w:rPr>
          <w:rFonts w:ascii="Times New Roman" w:hAnsi="Times New Roman" w:cs="Times New Roman"/>
          <w:sz w:val="24"/>
          <w:szCs w:val="24"/>
        </w:rPr>
      </w:pPr>
      <w:r>
        <w:rPr>
          <w:rFonts w:ascii="Times New Roman" w:hAnsi="Times New Roman" w:cs="Times New Roman"/>
          <w:sz w:val="24"/>
          <w:szCs w:val="24"/>
        </w:rPr>
        <w:t>GRANTOR’S MAILING ADDRESS:</w:t>
      </w:r>
    </w:p>
    <w:p w:rsidR="00B7413E" w:rsidRDefault="00AA4196" w:rsidP="005B63A6">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GrantorAddr"/>
            <w:enabled/>
            <w:calcOnExit w:val="0"/>
            <w:statusText w:type="text" w:val="Enter Grantor's mailing address"/>
            <w:textInput/>
          </w:ffData>
        </w:fldChar>
      </w:r>
      <w:bookmarkStart w:id="1" w:name="GrantorAddr"/>
      <w:r w:rsidR="000C776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bookmarkStart w:id="2" w:name="_GoBack"/>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bookmarkEnd w:id="2"/>
      <w:r>
        <w:rPr>
          <w:rFonts w:ascii="Times New Roman" w:hAnsi="Times New Roman" w:cs="Times New Roman"/>
          <w:sz w:val="24"/>
          <w:szCs w:val="24"/>
        </w:rPr>
        <w:fldChar w:fldCharType="end"/>
      </w:r>
      <w:bookmarkEnd w:id="1"/>
    </w:p>
    <w:p w:rsidR="003733DC" w:rsidRDefault="00AA4196" w:rsidP="005B63A6">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GrantorsCity"/>
            <w:enabled/>
            <w:calcOnExit w:val="0"/>
            <w:statusText w:type="text" w:val="Enter Grantor's City "/>
            <w:textInput/>
          </w:ffData>
        </w:fldChar>
      </w:r>
      <w:bookmarkStart w:id="3" w:name="GrantorsCity"/>
      <w:r w:rsidR="00347A19">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Pr>
          <w:rFonts w:ascii="Times New Roman" w:hAnsi="Times New Roman" w:cs="Times New Roman"/>
          <w:sz w:val="24"/>
          <w:szCs w:val="24"/>
        </w:rPr>
        <w:fldChar w:fldCharType="end"/>
      </w:r>
      <w:bookmarkEnd w:id="3"/>
      <w:r w:rsidR="000A0084">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GrantorsSt"/>
            <w:enabled/>
            <w:calcOnExit w:val="0"/>
            <w:statusText w:type="text" w:val="Enter Grantor's State"/>
            <w:textInput>
              <w:maxLength w:val="2"/>
              <w:format w:val="UPPERCASE"/>
            </w:textInput>
          </w:ffData>
        </w:fldChar>
      </w:r>
      <w:bookmarkStart w:id="4" w:name="GrantorsSt"/>
      <w:r w:rsidR="00412F0F">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93DF2">
        <w:rPr>
          <w:rFonts w:ascii="Times New Roman" w:hAnsi="Times New Roman" w:cs="Times New Roman"/>
          <w:sz w:val="24"/>
          <w:szCs w:val="24"/>
        </w:rPr>
        <w:t> </w:t>
      </w:r>
      <w:r w:rsidR="00C93DF2">
        <w:rPr>
          <w:rFonts w:ascii="Times New Roman" w:hAnsi="Times New Roman" w:cs="Times New Roman"/>
          <w:sz w:val="24"/>
          <w:szCs w:val="24"/>
        </w:rPr>
        <w:t> </w:t>
      </w:r>
      <w:r>
        <w:rPr>
          <w:rFonts w:ascii="Times New Roman" w:hAnsi="Times New Roman" w:cs="Times New Roman"/>
          <w:sz w:val="24"/>
          <w:szCs w:val="24"/>
        </w:rPr>
        <w:fldChar w:fldCharType="end"/>
      </w:r>
      <w:bookmarkEnd w:id="4"/>
      <w:r w:rsidR="004A0010">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GrantorsZip"/>
            <w:enabled/>
            <w:calcOnExit w:val="0"/>
            <w:statusText w:type="text" w:val="Enter Grantor's Zip Code"/>
            <w:textInput>
              <w:type w:val="number"/>
              <w:maxLength w:val="5"/>
            </w:textInput>
          </w:ffData>
        </w:fldChar>
      </w:r>
      <w:bookmarkStart w:id="5" w:name="GrantorsZip"/>
      <w:r w:rsidR="00412F0F">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r>
        <w:rPr>
          <w:rFonts w:ascii="Times New Roman" w:hAnsi="Times New Roman" w:cs="Times New Roman"/>
          <w:sz w:val="24"/>
          <w:szCs w:val="24"/>
        </w:rPr>
        <w:fldChar w:fldCharType="end"/>
      </w:r>
      <w:bookmarkEnd w:id="5"/>
      <w:r w:rsidR="004A0010">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GrantorsPlus4"/>
            <w:enabled/>
            <w:calcOnExit w:val="0"/>
            <w:statusText w:type="text" w:val="Enter Grantor's Plus 4 Zip (optional)"/>
            <w:textInput>
              <w:type w:val="number"/>
              <w:maxLength w:val="4"/>
            </w:textInput>
          </w:ffData>
        </w:fldChar>
      </w:r>
      <w:bookmarkStart w:id="6" w:name="GrantorsPlus4"/>
      <w:r w:rsidR="008A1E0B">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A1E0B">
        <w:rPr>
          <w:rFonts w:ascii="Times New Roman" w:hAnsi="Times New Roman" w:cs="Times New Roman"/>
          <w:noProof/>
          <w:sz w:val="24"/>
          <w:szCs w:val="24"/>
        </w:rPr>
        <w:t> </w:t>
      </w:r>
      <w:r w:rsidR="008A1E0B">
        <w:rPr>
          <w:rFonts w:ascii="Times New Roman" w:hAnsi="Times New Roman" w:cs="Times New Roman"/>
          <w:noProof/>
          <w:sz w:val="24"/>
          <w:szCs w:val="24"/>
        </w:rPr>
        <w:t> </w:t>
      </w:r>
      <w:r w:rsidR="008A1E0B">
        <w:rPr>
          <w:rFonts w:ascii="Times New Roman" w:hAnsi="Times New Roman" w:cs="Times New Roman"/>
          <w:noProof/>
          <w:sz w:val="24"/>
          <w:szCs w:val="24"/>
        </w:rPr>
        <w:t> </w:t>
      </w:r>
      <w:r w:rsidR="008A1E0B">
        <w:rPr>
          <w:rFonts w:ascii="Times New Roman" w:hAnsi="Times New Roman" w:cs="Times New Roman"/>
          <w:noProof/>
          <w:sz w:val="24"/>
          <w:szCs w:val="24"/>
        </w:rPr>
        <w:t> </w:t>
      </w:r>
      <w:r>
        <w:rPr>
          <w:rFonts w:ascii="Times New Roman" w:hAnsi="Times New Roman" w:cs="Times New Roman"/>
          <w:sz w:val="24"/>
          <w:szCs w:val="24"/>
        </w:rPr>
        <w:fldChar w:fldCharType="end"/>
      </w:r>
      <w:bookmarkEnd w:id="6"/>
      <w:r w:rsidR="003733DC">
        <w:rPr>
          <w:rFonts w:ascii="Times New Roman" w:hAnsi="Times New Roman" w:cs="Times New Roman"/>
          <w:sz w:val="24"/>
          <w:szCs w:val="24"/>
        </w:rPr>
        <w:tab/>
      </w:r>
    </w:p>
    <w:p w:rsidR="003733DC" w:rsidRDefault="004F5FDC" w:rsidP="004F5FDC">
      <w:pPr>
        <w:tabs>
          <w:tab w:val="left" w:pos="6495"/>
        </w:tabs>
        <w:jc w:val="both"/>
        <w:rPr>
          <w:rFonts w:ascii="Times New Roman" w:hAnsi="Times New Roman" w:cs="Times New Roman"/>
          <w:sz w:val="24"/>
          <w:szCs w:val="24"/>
        </w:rPr>
      </w:pPr>
      <w:r>
        <w:rPr>
          <w:rFonts w:ascii="Times New Roman" w:hAnsi="Times New Roman" w:cs="Times New Roman"/>
          <w:sz w:val="24"/>
          <w:szCs w:val="24"/>
        </w:rPr>
        <w:tab/>
      </w:r>
    </w:p>
    <w:p w:rsidR="008725E4" w:rsidRDefault="003733DC" w:rsidP="005B63A6">
      <w:pPr>
        <w:jc w:val="both"/>
        <w:rPr>
          <w:rFonts w:ascii="Times New Roman" w:hAnsi="Times New Roman" w:cs="Times New Roman"/>
          <w:sz w:val="24"/>
          <w:szCs w:val="24"/>
        </w:rPr>
      </w:pPr>
      <w:r>
        <w:rPr>
          <w:rFonts w:ascii="Times New Roman" w:hAnsi="Times New Roman" w:cs="Times New Roman"/>
          <w:sz w:val="24"/>
          <w:szCs w:val="24"/>
        </w:rPr>
        <w:t>GRANTEE:</w:t>
      </w:r>
      <w:r>
        <w:rPr>
          <w:rFonts w:ascii="Times New Roman" w:hAnsi="Times New Roman" w:cs="Times New Roman"/>
          <w:sz w:val="24"/>
          <w:szCs w:val="24"/>
        </w:rPr>
        <w:tab/>
      </w:r>
      <w:r w:rsidR="00AA4196">
        <w:rPr>
          <w:rFonts w:ascii="Times New Roman" w:hAnsi="Times New Roman" w:cs="Times New Roman"/>
          <w:sz w:val="24"/>
          <w:szCs w:val="24"/>
        </w:rPr>
        <w:fldChar w:fldCharType="begin">
          <w:ffData>
            <w:name w:val="GranteesName"/>
            <w:enabled/>
            <w:calcOnExit w:val="0"/>
            <w:statusText w:type="text" w:val="Enter Grantee's Name"/>
            <w:textInput/>
          </w:ffData>
        </w:fldChar>
      </w:r>
      <w:bookmarkStart w:id="7" w:name="GranteesName"/>
      <w:r w:rsidR="000C7767">
        <w:rPr>
          <w:rFonts w:ascii="Times New Roman" w:hAnsi="Times New Roman" w:cs="Times New Roman"/>
          <w:sz w:val="24"/>
          <w:szCs w:val="24"/>
        </w:rPr>
        <w:instrText xml:space="preserve"> FORMTEXT </w:instrText>
      </w:r>
      <w:r w:rsidR="00AA4196">
        <w:rPr>
          <w:rFonts w:ascii="Times New Roman" w:hAnsi="Times New Roman" w:cs="Times New Roman"/>
          <w:sz w:val="24"/>
          <w:szCs w:val="24"/>
        </w:rPr>
      </w:r>
      <w:r w:rsidR="00AA4196">
        <w:rPr>
          <w:rFonts w:ascii="Times New Roman" w:hAnsi="Times New Roman" w:cs="Times New Roman"/>
          <w:sz w:val="24"/>
          <w:szCs w:val="24"/>
        </w:rPr>
        <w:fldChar w:fldCharType="separate"/>
      </w:r>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r w:rsidR="00AA4196">
        <w:rPr>
          <w:rFonts w:ascii="Times New Roman" w:hAnsi="Times New Roman" w:cs="Times New Roman"/>
          <w:sz w:val="24"/>
          <w:szCs w:val="24"/>
        </w:rPr>
        <w:fldChar w:fldCharType="end"/>
      </w:r>
      <w:bookmarkEnd w:id="7"/>
    </w:p>
    <w:p w:rsidR="00B7413E" w:rsidRDefault="00B7413E" w:rsidP="005B63A6">
      <w:pPr>
        <w:jc w:val="both"/>
        <w:rPr>
          <w:rFonts w:ascii="Times New Roman" w:hAnsi="Times New Roman" w:cs="Times New Roman"/>
          <w:sz w:val="24"/>
          <w:szCs w:val="24"/>
        </w:rPr>
      </w:pPr>
    </w:p>
    <w:p w:rsidR="003733DC" w:rsidRDefault="003733DC" w:rsidP="005B63A6">
      <w:pPr>
        <w:jc w:val="both"/>
        <w:rPr>
          <w:rFonts w:ascii="Times New Roman" w:hAnsi="Times New Roman" w:cs="Times New Roman"/>
          <w:sz w:val="24"/>
          <w:szCs w:val="24"/>
        </w:rPr>
      </w:pPr>
      <w:r>
        <w:rPr>
          <w:rFonts w:ascii="Times New Roman" w:hAnsi="Times New Roman" w:cs="Times New Roman"/>
          <w:sz w:val="24"/>
          <w:szCs w:val="24"/>
        </w:rPr>
        <w:t>GRANTEE’S MAILING ADDRESS:</w:t>
      </w:r>
    </w:p>
    <w:p w:rsidR="00B7413E" w:rsidRDefault="00AA4196" w:rsidP="005B63A6">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GranteesAddr"/>
            <w:enabled/>
            <w:calcOnExit w:val="0"/>
            <w:statusText w:type="text" w:val="Enter Grantee's mailing address"/>
            <w:textInput/>
          </w:ffData>
        </w:fldChar>
      </w:r>
      <w:bookmarkStart w:id="8" w:name="GranteesAddr"/>
      <w:r w:rsidR="00347A19">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p w:rsidR="003733DC" w:rsidRPr="00BB0152" w:rsidRDefault="00AA4196" w:rsidP="005B63A6">
      <w:pPr>
        <w:jc w:val="both"/>
        <w:rPr>
          <w:rFonts w:ascii="Times New Roman" w:hAnsi="Times New Roman" w:cs="Times New Roman"/>
          <w:sz w:val="24"/>
          <w:szCs w:val="24"/>
          <w:u w:val="single"/>
        </w:rPr>
      </w:pPr>
      <w:r>
        <w:rPr>
          <w:rFonts w:ascii="Times New Roman" w:hAnsi="Times New Roman" w:cs="Times New Roman"/>
          <w:sz w:val="24"/>
          <w:szCs w:val="24"/>
        </w:rPr>
        <w:fldChar w:fldCharType="begin">
          <w:ffData>
            <w:name w:val="GranteesCity"/>
            <w:enabled/>
            <w:calcOnExit w:val="0"/>
            <w:statusText w:type="text" w:val="Enter Grantee's City "/>
            <w:textInput/>
          </w:ffData>
        </w:fldChar>
      </w:r>
      <w:bookmarkStart w:id="9" w:name="GranteesCity"/>
      <w:r w:rsidR="00347A19">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Pr>
          <w:rFonts w:ascii="Times New Roman" w:hAnsi="Times New Roman" w:cs="Times New Roman"/>
          <w:sz w:val="24"/>
          <w:szCs w:val="24"/>
        </w:rPr>
        <w:fldChar w:fldCharType="end"/>
      </w:r>
      <w:bookmarkEnd w:id="9"/>
      <w:r w:rsidR="000C7767">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GranteesSt"/>
            <w:enabled/>
            <w:calcOnExit w:val="0"/>
            <w:statusText w:type="text" w:val="Enter Grantee's State"/>
            <w:textInput>
              <w:maxLength w:val="2"/>
              <w:format w:val="UPPERCASE"/>
            </w:textInput>
          </w:ffData>
        </w:fldChar>
      </w:r>
      <w:bookmarkStart w:id="10" w:name="GranteesSt"/>
      <w:r w:rsidR="00347A19">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47A19">
        <w:rPr>
          <w:rFonts w:ascii="Times New Roman" w:hAnsi="Times New Roman" w:cs="Times New Roman"/>
          <w:noProof/>
          <w:sz w:val="24"/>
          <w:szCs w:val="24"/>
        </w:rPr>
        <w:t> </w:t>
      </w:r>
      <w:r w:rsidR="00347A19">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r w:rsidR="000C7767">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GranteesZip"/>
            <w:enabled/>
            <w:calcOnExit w:val="0"/>
            <w:statusText w:type="text" w:val="Enter Grantee's Zip Code"/>
            <w:textInput>
              <w:type w:val="number"/>
              <w:maxLength w:val="5"/>
            </w:textInput>
          </w:ffData>
        </w:fldChar>
      </w:r>
      <w:bookmarkStart w:id="11" w:name="GranteesZip"/>
      <w:r w:rsidR="000C776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r w:rsidR="00C93DF2">
        <w:rPr>
          <w:rFonts w:ascii="Times New Roman" w:hAnsi="Times New Roman" w:cs="Times New Roman"/>
          <w:sz w:val="24"/>
          <w:szCs w:val="24"/>
        </w:rPr>
        <w:t> </w:t>
      </w:r>
      <w:r>
        <w:rPr>
          <w:rFonts w:ascii="Times New Roman" w:hAnsi="Times New Roman" w:cs="Times New Roman"/>
          <w:sz w:val="24"/>
          <w:szCs w:val="24"/>
        </w:rPr>
        <w:fldChar w:fldCharType="end"/>
      </w:r>
      <w:bookmarkEnd w:id="11"/>
      <w:r w:rsidR="000C7767">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GranteesPlus4"/>
            <w:enabled/>
            <w:calcOnExit w:val="0"/>
            <w:statusText w:type="text" w:val="Enter Grantor's Plus 4 Zip (optional)"/>
            <w:textInput>
              <w:type w:val="number"/>
              <w:maxLength w:val="4"/>
            </w:textInput>
          </w:ffData>
        </w:fldChar>
      </w:r>
      <w:bookmarkStart w:id="12" w:name="GranteesPlus4"/>
      <w:r w:rsidR="008A1E0B">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A1E0B">
        <w:rPr>
          <w:rFonts w:ascii="Times New Roman" w:hAnsi="Times New Roman" w:cs="Times New Roman"/>
          <w:noProof/>
          <w:sz w:val="24"/>
          <w:szCs w:val="24"/>
        </w:rPr>
        <w:t> </w:t>
      </w:r>
      <w:r w:rsidR="008A1E0B">
        <w:rPr>
          <w:rFonts w:ascii="Times New Roman" w:hAnsi="Times New Roman" w:cs="Times New Roman"/>
          <w:noProof/>
          <w:sz w:val="24"/>
          <w:szCs w:val="24"/>
        </w:rPr>
        <w:t> </w:t>
      </w:r>
      <w:r w:rsidR="008A1E0B">
        <w:rPr>
          <w:rFonts w:ascii="Times New Roman" w:hAnsi="Times New Roman" w:cs="Times New Roman"/>
          <w:noProof/>
          <w:sz w:val="24"/>
          <w:szCs w:val="24"/>
        </w:rPr>
        <w:t> </w:t>
      </w:r>
      <w:r w:rsidR="008A1E0B">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r w:rsidR="00BB5414">
        <w:rPr>
          <w:rFonts w:ascii="Times New Roman" w:hAnsi="Times New Roman" w:cs="Times New Roman"/>
          <w:sz w:val="24"/>
          <w:szCs w:val="24"/>
        </w:rPr>
        <w:tab/>
      </w:r>
    </w:p>
    <w:p w:rsidR="00BB5414" w:rsidRDefault="00BB5414" w:rsidP="005B63A6">
      <w:pPr>
        <w:jc w:val="both"/>
        <w:rPr>
          <w:rFonts w:ascii="Times New Roman" w:hAnsi="Times New Roman" w:cs="Times New Roman"/>
          <w:sz w:val="24"/>
          <w:szCs w:val="24"/>
        </w:rPr>
      </w:pPr>
    </w:p>
    <w:p w:rsidR="003733DC" w:rsidRDefault="003733DC" w:rsidP="005B63A6">
      <w:pPr>
        <w:jc w:val="both"/>
        <w:rPr>
          <w:rFonts w:ascii="Times New Roman" w:hAnsi="Times New Roman" w:cs="Times New Roman"/>
          <w:sz w:val="24"/>
          <w:szCs w:val="24"/>
        </w:rPr>
      </w:pPr>
      <w:r>
        <w:rPr>
          <w:rFonts w:ascii="Times New Roman" w:hAnsi="Times New Roman" w:cs="Times New Roman"/>
          <w:sz w:val="24"/>
          <w:szCs w:val="24"/>
        </w:rPr>
        <w:t>CONSIDERATION:</w:t>
      </w:r>
      <w:r>
        <w:rPr>
          <w:rFonts w:ascii="Times New Roman" w:hAnsi="Times New Roman" w:cs="Times New Roman"/>
          <w:sz w:val="24"/>
          <w:szCs w:val="24"/>
        </w:rPr>
        <w:tab/>
        <w:t>TEN AND NO/100 DOLLARS ($10.00) and other valuable consideration</w:t>
      </w:r>
    </w:p>
    <w:p w:rsidR="007E600B" w:rsidRDefault="007E600B" w:rsidP="005B63A6">
      <w:pPr>
        <w:jc w:val="both"/>
        <w:rPr>
          <w:rFonts w:ascii="Times New Roman" w:hAnsi="Times New Roman" w:cs="Times New Roman"/>
          <w:sz w:val="24"/>
          <w:szCs w:val="24"/>
        </w:rPr>
      </w:pPr>
    </w:p>
    <w:p w:rsidR="007E600B" w:rsidRPr="00091CD3" w:rsidRDefault="007E600B" w:rsidP="005B63A6">
      <w:pPr>
        <w:jc w:val="both"/>
        <w:rPr>
          <w:rFonts w:ascii="Times New Roman" w:hAnsi="Times New Roman" w:cs="Times New Roman"/>
          <w:sz w:val="24"/>
          <w:szCs w:val="24"/>
        </w:rPr>
      </w:pPr>
      <w:r>
        <w:rPr>
          <w:rFonts w:ascii="Times New Roman" w:hAnsi="Times New Roman" w:cs="Times New Roman"/>
          <w:sz w:val="24"/>
          <w:szCs w:val="24"/>
        </w:rPr>
        <w:t xml:space="preserve">PROPERTY:  </w:t>
      </w:r>
      <w:r w:rsidR="00AA4196">
        <w:rPr>
          <w:rFonts w:ascii="Times New Roman" w:hAnsi="Times New Roman" w:cs="Times New Roman"/>
          <w:sz w:val="24"/>
          <w:szCs w:val="24"/>
        </w:rPr>
        <w:fldChar w:fldCharType="begin">
          <w:ffData>
            <w:name w:val="PortionorPortions"/>
            <w:enabled/>
            <w:calcOnExit w:val="0"/>
            <w:helpText w:type="text" w:val="Select That portion if vacated  less that 2 and Select Those portions if vacated 2 or more"/>
            <w:ddList>
              <w:listEntry w:val="(Choose)"/>
              <w:listEntry w:val="That portion"/>
              <w:listEntry w:val="Those portions"/>
            </w:ddList>
          </w:ffData>
        </w:fldChar>
      </w:r>
      <w:bookmarkStart w:id="13" w:name="PortionorPortions"/>
      <w:r w:rsidR="00A60C97">
        <w:rPr>
          <w:rFonts w:ascii="Times New Roman" w:hAnsi="Times New Roman" w:cs="Times New Roman"/>
          <w:sz w:val="24"/>
          <w:szCs w:val="24"/>
        </w:rPr>
        <w:instrText xml:space="preserve"> FORMDROPDOWN </w:instrText>
      </w:r>
      <w:r w:rsidR="00630FD7">
        <w:rPr>
          <w:rFonts w:ascii="Times New Roman" w:hAnsi="Times New Roman" w:cs="Times New Roman"/>
          <w:sz w:val="24"/>
          <w:szCs w:val="24"/>
        </w:rPr>
      </w:r>
      <w:r w:rsidR="00630FD7">
        <w:rPr>
          <w:rFonts w:ascii="Times New Roman" w:hAnsi="Times New Roman" w:cs="Times New Roman"/>
          <w:sz w:val="24"/>
          <w:szCs w:val="24"/>
        </w:rPr>
        <w:fldChar w:fldCharType="separate"/>
      </w:r>
      <w:r w:rsidR="00AA4196">
        <w:rPr>
          <w:rFonts w:ascii="Times New Roman" w:hAnsi="Times New Roman" w:cs="Times New Roman"/>
          <w:sz w:val="24"/>
          <w:szCs w:val="24"/>
        </w:rPr>
        <w:fldChar w:fldCharType="end"/>
      </w:r>
      <w:bookmarkEnd w:id="13"/>
      <w:r w:rsidR="00A60C97">
        <w:rPr>
          <w:rFonts w:ascii="Times New Roman" w:hAnsi="Times New Roman" w:cs="Times New Roman"/>
          <w:sz w:val="24"/>
          <w:szCs w:val="24"/>
        </w:rPr>
        <w:t xml:space="preserve"> </w:t>
      </w:r>
      <w:r>
        <w:rPr>
          <w:rFonts w:ascii="Times New Roman" w:hAnsi="Times New Roman" w:cs="Times New Roman"/>
          <w:sz w:val="24"/>
          <w:szCs w:val="24"/>
        </w:rPr>
        <w:t xml:space="preserve">of </w:t>
      </w:r>
      <w:r w:rsidR="00807678">
        <w:rPr>
          <w:rFonts w:ascii="Times New Roman" w:hAnsi="Times New Roman" w:cs="Times New Roman"/>
          <w:sz w:val="24"/>
          <w:szCs w:val="24"/>
        </w:rPr>
        <w:t>an unopened</w:t>
      </w:r>
      <w:r w:rsidR="00B7413E">
        <w:rPr>
          <w:rFonts w:ascii="Times New Roman" w:hAnsi="Times New Roman" w:cs="Times New Roman"/>
          <w:sz w:val="24"/>
          <w:szCs w:val="24"/>
        </w:rPr>
        <w:t xml:space="preserve"> </w:t>
      </w:r>
      <w:r w:rsidR="00AA4196">
        <w:rPr>
          <w:rFonts w:ascii="Times New Roman" w:hAnsi="Times New Roman" w:cs="Times New Roman"/>
          <w:sz w:val="24"/>
          <w:szCs w:val="24"/>
        </w:rPr>
        <w:fldChar w:fldCharType="begin">
          <w:ffData>
            <w:name w:val="StreetName"/>
            <w:enabled/>
            <w:calcOnExit w:val="0"/>
            <w:helpText w:type="text" w:val="Enter 00' Street Name(s) and/or 00' Alley(s)"/>
            <w:statusText w:type="text" w:val="Enter the name(s) of the street(s) to be vacated.  If an alley is being vacated enter the alley's width and &quot;Alley&quot; (e.g.: 20' Alley)"/>
            <w:textInput/>
          </w:ffData>
        </w:fldChar>
      </w:r>
      <w:bookmarkStart w:id="14" w:name="StreetName"/>
      <w:r w:rsidR="00396EB7">
        <w:rPr>
          <w:rFonts w:ascii="Times New Roman" w:hAnsi="Times New Roman" w:cs="Times New Roman"/>
          <w:sz w:val="24"/>
          <w:szCs w:val="24"/>
        </w:rPr>
        <w:instrText xml:space="preserve"> FORMTEXT </w:instrText>
      </w:r>
      <w:r w:rsidR="00AA4196">
        <w:rPr>
          <w:rFonts w:ascii="Times New Roman" w:hAnsi="Times New Roman" w:cs="Times New Roman"/>
          <w:sz w:val="24"/>
          <w:szCs w:val="24"/>
        </w:rPr>
      </w:r>
      <w:r w:rsidR="00AA4196">
        <w:rPr>
          <w:rFonts w:ascii="Times New Roman" w:hAnsi="Times New Roman" w:cs="Times New Roman"/>
          <w:sz w:val="24"/>
          <w:szCs w:val="24"/>
        </w:rPr>
        <w:fldChar w:fldCharType="separate"/>
      </w:r>
      <w:r w:rsidR="00396EB7">
        <w:rPr>
          <w:rFonts w:ascii="Times New Roman" w:hAnsi="Times New Roman" w:cs="Times New Roman"/>
          <w:noProof/>
          <w:sz w:val="24"/>
          <w:szCs w:val="24"/>
        </w:rPr>
        <w:t> </w:t>
      </w:r>
      <w:r w:rsidR="00396EB7">
        <w:rPr>
          <w:rFonts w:ascii="Times New Roman" w:hAnsi="Times New Roman" w:cs="Times New Roman"/>
          <w:noProof/>
          <w:sz w:val="24"/>
          <w:szCs w:val="24"/>
        </w:rPr>
        <w:t> </w:t>
      </w:r>
      <w:r w:rsidR="00396EB7">
        <w:rPr>
          <w:rFonts w:ascii="Times New Roman" w:hAnsi="Times New Roman" w:cs="Times New Roman"/>
          <w:noProof/>
          <w:sz w:val="24"/>
          <w:szCs w:val="24"/>
        </w:rPr>
        <w:t> </w:t>
      </w:r>
      <w:r w:rsidR="00396EB7">
        <w:rPr>
          <w:rFonts w:ascii="Times New Roman" w:hAnsi="Times New Roman" w:cs="Times New Roman"/>
          <w:noProof/>
          <w:sz w:val="24"/>
          <w:szCs w:val="24"/>
        </w:rPr>
        <w:t> </w:t>
      </w:r>
      <w:r w:rsidR="00396EB7">
        <w:rPr>
          <w:rFonts w:ascii="Times New Roman" w:hAnsi="Times New Roman" w:cs="Times New Roman"/>
          <w:noProof/>
          <w:sz w:val="24"/>
          <w:szCs w:val="24"/>
        </w:rPr>
        <w:t> </w:t>
      </w:r>
      <w:r w:rsidR="00AA4196">
        <w:rPr>
          <w:rFonts w:ascii="Times New Roman" w:hAnsi="Times New Roman" w:cs="Times New Roman"/>
          <w:sz w:val="24"/>
          <w:szCs w:val="24"/>
        </w:rPr>
        <w:fldChar w:fldCharType="end"/>
      </w:r>
      <w:bookmarkEnd w:id="14"/>
      <w:r w:rsidR="009E37EB">
        <w:rPr>
          <w:rFonts w:ascii="Times New Roman" w:hAnsi="Times New Roman" w:cs="Times New Roman"/>
          <w:sz w:val="24"/>
          <w:szCs w:val="24"/>
        </w:rPr>
        <w:t xml:space="preserve">, </w:t>
      </w:r>
      <w:r w:rsidR="00091CD3">
        <w:rPr>
          <w:rFonts w:ascii="Times New Roman" w:hAnsi="Times New Roman" w:cs="Times New Roman"/>
          <w:sz w:val="24"/>
          <w:szCs w:val="24"/>
        </w:rPr>
        <w:t xml:space="preserve">in </w:t>
      </w:r>
      <w:r w:rsidR="009E37EB">
        <w:rPr>
          <w:rFonts w:ascii="Times New Roman" w:hAnsi="Times New Roman" w:cs="Times New Roman"/>
          <w:sz w:val="24"/>
          <w:szCs w:val="24"/>
        </w:rPr>
        <w:t xml:space="preserve">the </w:t>
      </w:r>
      <w:r w:rsidR="00AA4196">
        <w:rPr>
          <w:rFonts w:ascii="Times New Roman" w:hAnsi="Times New Roman" w:cs="Times New Roman"/>
          <w:sz w:val="24"/>
          <w:szCs w:val="24"/>
        </w:rPr>
        <w:fldChar w:fldCharType="begin">
          <w:ffData>
            <w:name w:val="PropertyDescription"/>
            <w:enabled/>
            <w:calcOnExit w:val="0"/>
            <w:helpText w:type="text" w:val="Enter Subdivison Name or Abstract Name"/>
            <w:statusText w:type="text" w:val="If part of a recorded plat enter Subdivision Name. If located in a town enter &quot;Town of&quot; and town name. Otherwise enter Abstract Name "/>
            <w:textInput/>
          </w:ffData>
        </w:fldChar>
      </w:r>
      <w:bookmarkStart w:id="15" w:name="PropertyDescription"/>
      <w:r w:rsidR="007304AC">
        <w:rPr>
          <w:rFonts w:ascii="Times New Roman" w:hAnsi="Times New Roman" w:cs="Times New Roman"/>
          <w:sz w:val="24"/>
          <w:szCs w:val="24"/>
        </w:rPr>
        <w:instrText xml:space="preserve"> FORMTEXT </w:instrText>
      </w:r>
      <w:r w:rsidR="00AA4196">
        <w:rPr>
          <w:rFonts w:ascii="Times New Roman" w:hAnsi="Times New Roman" w:cs="Times New Roman"/>
          <w:sz w:val="24"/>
          <w:szCs w:val="24"/>
        </w:rPr>
      </w:r>
      <w:r w:rsidR="00AA4196">
        <w:rPr>
          <w:rFonts w:ascii="Times New Roman" w:hAnsi="Times New Roman" w:cs="Times New Roman"/>
          <w:sz w:val="24"/>
          <w:szCs w:val="24"/>
        </w:rPr>
        <w:fldChar w:fldCharType="separate"/>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AA4196">
        <w:rPr>
          <w:rFonts w:ascii="Times New Roman" w:hAnsi="Times New Roman" w:cs="Times New Roman"/>
          <w:sz w:val="24"/>
          <w:szCs w:val="24"/>
        </w:rPr>
        <w:fldChar w:fldCharType="end"/>
      </w:r>
      <w:bookmarkEnd w:id="15"/>
      <w:r w:rsidR="009E37EB">
        <w:rPr>
          <w:rFonts w:ascii="Times New Roman" w:hAnsi="Times New Roman" w:cs="Times New Roman"/>
          <w:sz w:val="24"/>
          <w:szCs w:val="24"/>
        </w:rPr>
        <w:t>, Bastrop County, Texas, being</w:t>
      </w:r>
      <w:r w:rsidR="00B7413E">
        <w:rPr>
          <w:rFonts w:ascii="Times New Roman" w:hAnsi="Times New Roman" w:cs="Times New Roman"/>
          <w:sz w:val="24"/>
          <w:szCs w:val="24"/>
        </w:rPr>
        <w:t xml:space="preserve"> </w:t>
      </w:r>
      <w:r w:rsidR="00AA4196">
        <w:rPr>
          <w:rFonts w:ascii="Times New Roman" w:hAnsi="Times New Roman" w:cs="Times New Roman"/>
          <w:sz w:val="24"/>
          <w:szCs w:val="24"/>
        </w:rPr>
        <w:fldChar w:fldCharType="begin">
          <w:ffData>
            <w:name w:val="Acreage"/>
            <w:enabled/>
            <w:calcOnExit w:val="0"/>
            <w:statusText w:type="text" w:val="Enter Acreage that is being vacated"/>
            <w:textInput/>
          </w:ffData>
        </w:fldChar>
      </w:r>
      <w:bookmarkStart w:id="16" w:name="Acreage"/>
      <w:r w:rsidR="007304AC">
        <w:rPr>
          <w:rFonts w:ascii="Times New Roman" w:hAnsi="Times New Roman" w:cs="Times New Roman"/>
          <w:sz w:val="24"/>
          <w:szCs w:val="24"/>
        </w:rPr>
        <w:instrText xml:space="preserve"> FORMTEXT </w:instrText>
      </w:r>
      <w:r w:rsidR="00AA4196">
        <w:rPr>
          <w:rFonts w:ascii="Times New Roman" w:hAnsi="Times New Roman" w:cs="Times New Roman"/>
          <w:sz w:val="24"/>
          <w:szCs w:val="24"/>
        </w:rPr>
      </w:r>
      <w:r w:rsidR="00AA4196">
        <w:rPr>
          <w:rFonts w:ascii="Times New Roman" w:hAnsi="Times New Roman" w:cs="Times New Roman"/>
          <w:sz w:val="24"/>
          <w:szCs w:val="24"/>
        </w:rPr>
        <w:fldChar w:fldCharType="separate"/>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AA4196">
        <w:rPr>
          <w:rFonts w:ascii="Times New Roman" w:hAnsi="Times New Roman" w:cs="Times New Roman"/>
          <w:sz w:val="24"/>
          <w:szCs w:val="24"/>
        </w:rPr>
        <w:fldChar w:fldCharType="end"/>
      </w:r>
      <w:bookmarkEnd w:id="16"/>
      <w:r w:rsidR="009E37EB">
        <w:rPr>
          <w:rFonts w:ascii="Times New Roman" w:hAnsi="Times New Roman" w:cs="Times New Roman"/>
          <w:sz w:val="24"/>
          <w:szCs w:val="24"/>
        </w:rPr>
        <w:t xml:space="preserve"> acres</w:t>
      </w:r>
      <w:r w:rsidR="00807678">
        <w:rPr>
          <w:rFonts w:ascii="Times New Roman" w:hAnsi="Times New Roman" w:cs="Times New Roman"/>
          <w:sz w:val="24"/>
          <w:szCs w:val="24"/>
        </w:rPr>
        <w:t>,</w:t>
      </w:r>
      <w:r w:rsidR="009E37EB">
        <w:rPr>
          <w:rFonts w:ascii="Times New Roman" w:hAnsi="Times New Roman" w:cs="Times New Roman"/>
          <w:sz w:val="24"/>
          <w:szCs w:val="24"/>
        </w:rPr>
        <w:t xml:space="preserve"> as more particularly described by metes and bounds</w:t>
      </w:r>
      <w:r w:rsidR="00091CD3">
        <w:rPr>
          <w:rFonts w:ascii="Times New Roman" w:hAnsi="Times New Roman" w:cs="Times New Roman"/>
          <w:sz w:val="24"/>
          <w:szCs w:val="24"/>
        </w:rPr>
        <w:t xml:space="preserve"> in Exhibit </w:t>
      </w:r>
      <w:r w:rsidR="005C677A">
        <w:rPr>
          <w:rFonts w:ascii="Times New Roman" w:hAnsi="Times New Roman" w:cs="Times New Roman"/>
          <w:sz w:val="24"/>
          <w:szCs w:val="24"/>
        </w:rPr>
        <w:t>“</w:t>
      </w:r>
      <w:r w:rsidR="00AA4196">
        <w:rPr>
          <w:rFonts w:ascii="Times New Roman" w:hAnsi="Times New Roman" w:cs="Times New Roman"/>
          <w:sz w:val="24"/>
          <w:szCs w:val="24"/>
        </w:rPr>
        <w:fldChar w:fldCharType="begin">
          <w:ffData>
            <w:name w:val="Exhibit1"/>
            <w:enabled/>
            <w:calcOnExit w:val="0"/>
            <w:helpText w:type="text" w:val="Enter Exhibit letter or number&#10;"/>
            <w:statusText w:type="text" w:val="Enter Exhibit letter or number"/>
            <w:textInput>
              <w:maxLength w:val="5"/>
            </w:textInput>
          </w:ffData>
        </w:fldChar>
      </w:r>
      <w:bookmarkStart w:id="17" w:name="Exhibit1"/>
      <w:r w:rsidR="007304AC">
        <w:rPr>
          <w:rFonts w:ascii="Times New Roman" w:hAnsi="Times New Roman" w:cs="Times New Roman"/>
          <w:sz w:val="24"/>
          <w:szCs w:val="24"/>
        </w:rPr>
        <w:instrText xml:space="preserve"> FORMTEXT </w:instrText>
      </w:r>
      <w:r w:rsidR="00AA4196">
        <w:rPr>
          <w:rFonts w:ascii="Times New Roman" w:hAnsi="Times New Roman" w:cs="Times New Roman"/>
          <w:sz w:val="24"/>
          <w:szCs w:val="24"/>
        </w:rPr>
      </w:r>
      <w:r w:rsidR="00AA4196">
        <w:rPr>
          <w:rFonts w:ascii="Times New Roman" w:hAnsi="Times New Roman" w:cs="Times New Roman"/>
          <w:sz w:val="24"/>
          <w:szCs w:val="24"/>
        </w:rPr>
        <w:fldChar w:fldCharType="separate"/>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7304AC">
        <w:rPr>
          <w:rFonts w:ascii="Times New Roman" w:hAnsi="Times New Roman" w:cs="Times New Roman"/>
          <w:noProof/>
          <w:sz w:val="24"/>
          <w:szCs w:val="24"/>
        </w:rPr>
        <w:t> </w:t>
      </w:r>
      <w:r w:rsidR="00AA4196">
        <w:rPr>
          <w:rFonts w:ascii="Times New Roman" w:hAnsi="Times New Roman" w:cs="Times New Roman"/>
          <w:sz w:val="24"/>
          <w:szCs w:val="24"/>
        </w:rPr>
        <w:fldChar w:fldCharType="end"/>
      </w:r>
      <w:bookmarkEnd w:id="17"/>
      <w:r w:rsidR="005C677A">
        <w:rPr>
          <w:rFonts w:ascii="Times New Roman" w:hAnsi="Times New Roman" w:cs="Times New Roman"/>
          <w:sz w:val="24"/>
          <w:szCs w:val="24"/>
        </w:rPr>
        <w:t>”</w:t>
      </w:r>
      <w:r w:rsidR="009E37EB">
        <w:rPr>
          <w:rFonts w:ascii="Times New Roman" w:hAnsi="Times New Roman" w:cs="Times New Roman"/>
          <w:sz w:val="24"/>
          <w:szCs w:val="24"/>
        </w:rPr>
        <w:t xml:space="preserve"> and shown on </w:t>
      </w:r>
      <w:r w:rsidR="00091CD3">
        <w:rPr>
          <w:rFonts w:ascii="Times New Roman" w:hAnsi="Times New Roman" w:cs="Times New Roman"/>
          <w:sz w:val="24"/>
          <w:szCs w:val="24"/>
        </w:rPr>
        <w:t>a survey marked Exhibit</w:t>
      </w:r>
      <w:r w:rsidR="00B7413E">
        <w:rPr>
          <w:rFonts w:ascii="Times New Roman" w:hAnsi="Times New Roman" w:cs="Times New Roman"/>
          <w:sz w:val="24"/>
          <w:szCs w:val="24"/>
        </w:rPr>
        <w:t xml:space="preserve"> </w:t>
      </w:r>
      <w:r w:rsidR="005C677A">
        <w:rPr>
          <w:rFonts w:ascii="Times New Roman" w:hAnsi="Times New Roman" w:cs="Times New Roman"/>
          <w:sz w:val="24"/>
          <w:szCs w:val="24"/>
        </w:rPr>
        <w:t>“</w:t>
      </w:r>
      <w:r w:rsidR="00AA4196">
        <w:rPr>
          <w:rFonts w:ascii="Times New Roman" w:hAnsi="Times New Roman" w:cs="Times New Roman"/>
          <w:sz w:val="24"/>
          <w:szCs w:val="24"/>
        </w:rPr>
        <w:fldChar w:fldCharType="begin">
          <w:ffData>
            <w:name w:val="Exhibit2"/>
            <w:enabled/>
            <w:calcOnExit w:val="0"/>
            <w:helpText w:type="text" w:val="Enter Exhibit letter or number"/>
            <w:statusText w:type="text" w:val="Enter Exhibit letter or number"/>
            <w:textInput>
              <w:maxLength w:val="5"/>
            </w:textInput>
          </w:ffData>
        </w:fldChar>
      </w:r>
      <w:bookmarkStart w:id="18" w:name="Exhibit2"/>
      <w:r w:rsidR="008A1E0B">
        <w:rPr>
          <w:rFonts w:ascii="Times New Roman" w:hAnsi="Times New Roman" w:cs="Times New Roman"/>
          <w:sz w:val="24"/>
          <w:szCs w:val="24"/>
        </w:rPr>
        <w:instrText xml:space="preserve"> FORMTEXT </w:instrText>
      </w:r>
      <w:r w:rsidR="00AA4196">
        <w:rPr>
          <w:rFonts w:ascii="Times New Roman" w:hAnsi="Times New Roman" w:cs="Times New Roman"/>
          <w:sz w:val="24"/>
          <w:szCs w:val="24"/>
        </w:rPr>
      </w:r>
      <w:r w:rsidR="00AA4196">
        <w:rPr>
          <w:rFonts w:ascii="Times New Roman" w:hAnsi="Times New Roman" w:cs="Times New Roman"/>
          <w:sz w:val="24"/>
          <w:szCs w:val="24"/>
        </w:rPr>
        <w:fldChar w:fldCharType="separate"/>
      </w:r>
      <w:r w:rsidR="008A1E0B">
        <w:rPr>
          <w:rFonts w:ascii="Times New Roman" w:hAnsi="Times New Roman" w:cs="Times New Roman"/>
          <w:noProof/>
          <w:sz w:val="24"/>
          <w:szCs w:val="24"/>
        </w:rPr>
        <w:t> </w:t>
      </w:r>
      <w:r w:rsidR="008A1E0B">
        <w:rPr>
          <w:rFonts w:ascii="Times New Roman" w:hAnsi="Times New Roman" w:cs="Times New Roman"/>
          <w:noProof/>
          <w:sz w:val="24"/>
          <w:szCs w:val="24"/>
        </w:rPr>
        <w:t> </w:t>
      </w:r>
      <w:r w:rsidR="008A1E0B">
        <w:rPr>
          <w:rFonts w:ascii="Times New Roman" w:hAnsi="Times New Roman" w:cs="Times New Roman"/>
          <w:noProof/>
          <w:sz w:val="24"/>
          <w:szCs w:val="24"/>
        </w:rPr>
        <w:t> </w:t>
      </w:r>
      <w:r w:rsidR="008A1E0B">
        <w:rPr>
          <w:rFonts w:ascii="Times New Roman" w:hAnsi="Times New Roman" w:cs="Times New Roman"/>
          <w:noProof/>
          <w:sz w:val="24"/>
          <w:szCs w:val="24"/>
        </w:rPr>
        <w:t> </w:t>
      </w:r>
      <w:r w:rsidR="008A1E0B">
        <w:rPr>
          <w:rFonts w:ascii="Times New Roman" w:hAnsi="Times New Roman" w:cs="Times New Roman"/>
          <w:noProof/>
          <w:sz w:val="24"/>
          <w:szCs w:val="24"/>
        </w:rPr>
        <w:t> </w:t>
      </w:r>
      <w:r w:rsidR="00AA4196">
        <w:rPr>
          <w:rFonts w:ascii="Times New Roman" w:hAnsi="Times New Roman" w:cs="Times New Roman"/>
          <w:sz w:val="24"/>
          <w:szCs w:val="24"/>
        </w:rPr>
        <w:fldChar w:fldCharType="end"/>
      </w:r>
      <w:bookmarkEnd w:id="18"/>
      <w:r w:rsidR="005C677A">
        <w:rPr>
          <w:rFonts w:ascii="Times New Roman" w:hAnsi="Times New Roman" w:cs="Times New Roman"/>
          <w:sz w:val="24"/>
          <w:szCs w:val="24"/>
        </w:rPr>
        <w:t>”</w:t>
      </w:r>
      <w:r w:rsidR="00091CD3">
        <w:rPr>
          <w:rFonts w:ascii="Times New Roman" w:hAnsi="Times New Roman" w:cs="Times New Roman"/>
          <w:sz w:val="24"/>
          <w:szCs w:val="24"/>
        </w:rPr>
        <w:t xml:space="preserve"> both attached hereto and made a part hereof</w:t>
      </w:r>
      <w:r w:rsidR="00121923">
        <w:rPr>
          <w:rFonts w:ascii="Times New Roman" w:hAnsi="Times New Roman" w:cs="Times New Roman"/>
          <w:sz w:val="24"/>
          <w:szCs w:val="24"/>
        </w:rPr>
        <w:t xml:space="preserve"> for all purposes</w:t>
      </w:r>
      <w:r w:rsidR="00091CD3">
        <w:rPr>
          <w:rFonts w:ascii="Times New Roman" w:hAnsi="Times New Roman" w:cs="Times New Roman"/>
          <w:sz w:val="24"/>
          <w:szCs w:val="24"/>
        </w:rPr>
        <w:t>.</w:t>
      </w:r>
    </w:p>
    <w:p w:rsidR="003733DC" w:rsidRDefault="003733DC" w:rsidP="005B63A6">
      <w:pPr>
        <w:jc w:val="both"/>
        <w:rPr>
          <w:rFonts w:ascii="Times New Roman" w:hAnsi="Times New Roman" w:cs="Times New Roman"/>
          <w:sz w:val="24"/>
          <w:szCs w:val="24"/>
        </w:rPr>
      </w:pPr>
    </w:p>
    <w:p w:rsidR="003733DC" w:rsidRDefault="003733DC" w:rsidP="005B63A6">
      <w:pPr>
        <w:jc w:val="both"/>
        <w:rPr>
          <w:rFonts w:ascii="Times New Roman" w:hAnsi="Times New Roman" w:cs="Times New Roman"/>
          <w:sz w:val="24"/>
          <w:szCs w:val="24"/>
        </w:rPr>
      </w:pPr>
      <w:r>
        <w:rPr>
          <w:rFonts w:ascii="Times New Roman" w:hAnsi="Times New Roman" w:cs="Times New Roman"/>
          <w:sz w:val="24"/>
          <w:szCs w:val="24"/>
        </w:rPr>
        <w:tab/>
      </w:r>
      <w:r w:rsidR="00C11678">
        <w:rPr>
          <w:rFonts w:ascii="Times New Roman" w:hAnsi="Times New Roman" w:cs="Times New Roman"/>
          <w:sz w:val="24"/>
          <w:szCs w:val="24"/>
        </w:rPr>
        <w:t>Pursuant to an unanimous vote of the Bastrop County Commissioners as evidenced by that Resolution dated</w:t>
      </w:r>
      <w:r w:rsidR="00412F0F">
        <w:rPr>
          <w:rFonts w:ascii="Times New Roman" w:hAnsi="Times New Roman" w:cs="Times New Roman"/>
          <w:sz w:val="24"/>
          <w:szCs w:val="24"/>
        </w:rPr>
        <w:t xml:space="preserve"> </w:t>
      </w:r>
      <w:r w:rsidR="00412F0F">
        <w:rPr>
          <w:rFonts w:ascii="Times New Roman" w:hAnsi="Times New Roman" w:cs="Times New Roman"/>
          <w:sz w:val="24"/>
          <w:szCs w:val="24"/>
          <w:u w:val="single"/>
        </w:rPr>
        <w:tab/>
      </w:r>
      <w:r w:rsidR="00412F0F">
        <w:rPr>
          <w:rFonts w:ascii="Times New Roman" w:hAnsi="Times New Roman" w:cs="Times New Roman"/>
          <w:sz w:val="24"/>
          <w:szCs w:val="24"/>
          <w:u w:val="single"/>
        </w:rPr>
        <w:tab/>
      </w:r>
      <w:r w:rsidR="00412F0F">
        <w:rPr>
          <w:rFonts w:ascii="Times New Roman" w:hAnsi="Times New Roman" w:cs="Times New Roman"/>
          <w:sz w:val="24"/>
          <w:szCs w:val="24"/>
          <w:u w:val="single"/>
        </w:rPr>
        <w:tab/>
      </w:r>
      <w:r w:rsidR="00412F0F">
        <w:rPr>
          <w:rFonts w:ascii="Times New Roman" w:hAnsi="Times New Roman" w:cs="Times New Roman"/>
          <w:sz w:val="24"/>
          <w:szCs w:val="24"/>
          <w:u w:val="single"/>
        </w:rPr>
        <w:tab/>
      </w:r>
      <w:r w:rsidR="00412F0F">
        <w:rPr>
          <w:rFonts w:ascii="Times New Roman" w:hAnsi="Times New Roman" w:cs="Times New Roman"/>
          <w:sz w:val="24"/>
          <w:szCs w:val="24"/>
          <w:u w:val="single"/>
        </w:rPr>
        <w:tab/>
      </w:r>
      <w:r w:rsidR="00C11678">
        <w:rPr>
          <w:rFonts w:ascii="Times New Roman" w:hAnsi="Times New Roman" w:cs="Times New Roman"/>
          <w:sz w:val="24"/>
          <w:szCs w:val="24"/>
        </w:rPr>
        <w:t>, f</w:t>
      </w:r>
      <w:r>
        <w:rPr>
          <w:rFonts w:ascii="Times New Roman" w:hAnsi="Times New Roman" w:cs="Times New Roman"/>
          <w:sz w:val="24"/>
          <w:szCs w:val="24"/>
        </w:rPr>
        <w:t>or the consideration Grantor quitclaims to Grantee all of Grantor’s right, title, and interest in and to the property, to have and to hold it to Grantee, Grantee’s successors and assigns forever.  Neither Grantor nor Grantor’s heirs, executors, administrators, successors, or assigns shall have, claim, or demand any right or title to the property or any part of it.</w:t>
      </w:r>
    </w:p>
    <w:p w:rsidR="003733DC" w:rsidRDefault="003733DC" w:rsidP="005B63A6">
      <w:pPr>
        <w:jc w:val="both"/>
        <w:rPr>
          <w:rFonts w:ascii="Times New Roman" w:hAnsi="Times New Roman" w:cs="Times New Roman"/>
          <w:sz w:val="24"/>
          <w:szCs w:val="24"/>
        </w:rPr>
      </w:pPr>
    </w:p>
    <w:p w:rsidR="003733DC" w:rsidRDefault="003733DC" w:rsidP="005B63A6">
      <w:pPr>
        <w:jc w:val="both"/>
        <w:rPr>
          <w:rFonts w:ascii="Times New Roman" w:hAnsi="Times New Roman" w:cs="Times New Roman"/>
          <w:sz w:val="24"/>
          <w:szCs w:val="24"/>
        </w:rPr>
      </w:pPr>
      <w:r>
        <w:rPr>
          <w:rFonts w:ascii="Times New Roman" w:hAnsi="Times New Roman" w:cs="Times New Roman"/>
          <w:sz w:val="24"/>
          <w:szCs w:val="24"/>
        </w:rPr>
        <w:tab/>
        <w:t>SAVE and EXCEPT, however, EASEMENTS for any and all existing utilities in, on, or across said unopened alley or street are hereby reserved to the County, its successors and assigns forever.</w:t>
      </w:r>
    </w:p>
    <w:p w:rsidR="003733DC" w:rsidRDefault="003733DC" w:rsidP="005B63A6">
      <w:pPr>
        <w:jc w:val="both"/>
        <w:rPr>
          <w:rFonts w:ascii="Times New Roman" w:hAnsi="Times New Roman" w:cs="Times New Roman"/>
          <w:sz w:val="24"/>
          <w:szCs w:val="24"/>
        </w:rPr>
      </w:pPr>
    </w:p>
    <w:p w:rsidR="003733DC" w:rsidRDefault="003733DC" w:rsidP="005B63A6">
      <w:pPr>
        <w:jc w:val="both"/>
        <w:rPr>
          <w:rFonts w:ascii="Times New Roman" w:hAnsi="Times New Roman" w:cs="Times New Roman"/>
          <w:sz w:val="24"/>
          <w:szCs w:val="24"/>
        </w:rPr>
      </w:pPr>
      <w:r>
        <w:rPr>
          <w:rFonts w:ascii="Times New Roman" w:hAnsi="Times New Roman" w:cs="Times New Roman"/>
          <w:sz w:val="24"/>
          <w:szCs w:val="24"/>
        </w:rPr>
        <w:tab/>
        <w:t>When the context requires, singular nouns and pronouns include the plural.</w:t>
      </w:r>
    </w:p>
    <w:p w:rsidR="00091CD3" w:rsidRDefault="003733DC" w:rsidP="005B63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1CD3" w:rsidRDefault="00091CD3" w:rsidP="00091CD3">
      <w:pPr>
        <w:ind w:left="3600" w:firstLine="720"/>
        <w:jc w:val="both"/>
        <w:rPr>
          <w:rFonts w:ascii="Times New Roman" w:hAnsi="Times New Roman" w:cs="Times New Roman"/>
          <w:sz w:val="24"/>
          <w:szCs w:val="24"/>
        </w:rPr>
      </w:pPr>
    </w:p>
    <w:p w:rsidR="007B5F3C" w:rsidRDefault="007B5F3C" w:rsidP="007B5F3C">
      <w:pPr>
        <w:ind w:left="5040"/>
        <w:jc w:val="both"/>
        <w:rPr>
          <w:rFonts w:ascii="Times New Roman" w:hAnsi="Times New Roman" w:cs="Times New Roman"/>
          <w:sz w:val="24"/>
          <w:szCs w:val="24"/>
        </w:rPr>
      </w:pPr>
    </w:p>
    <w:p w:rsidR="008A1E0B" w:rsidRDefault="008A1E0B" w:rsidP="008A1E0B">
      <w:pPr>
        <w:ind w:left="7200" w:firstLine="720"/>
        <w:jc w:val="both"/>
        <w:rPr>
          <w:rFonts w:ascii="Times New Roman" w:hAnsi="Times New Roman" w:cs="Times New Roman"/>
          <w:sz w:val="24"/>
          <w:szCs w:val="24"/>
        </w:rPr>
      </w:pPr>
    </w:p>
    <w:p w:rsidR="003733DC" w:rsidRDefault="003733DC" w:rsidP="00BD3D83">
      <w:pPr>
        <w:ind w:left="4320"/>
        <w:jc w:val="both"/>
        <w:rPr>
          <w:rFonts w:ascii="Times New Roman" w:hAnsi="Times New Roman" w:cs="Times New Roman"/>
          <w:sz w:val="24"/>
          <w:szCs w:val="24"/>
        </w:rPr>
      </w:pPr>
      <w:r>
        <w:rPr>
          <w:rFonts w:ascii="Times New Roman" w:hAnsi="Times New Roman" w:cs="Times New Roman"/>
          <w:sz w:val="24"/>
          <w:szCs w:val="24"/>
        </w:rPr>
        <w:t>BASTROP COUNTY</w:t>
      </w:r>
    </w:p>
    <w:p w:rsidR="003733DC" w:rsidRDefault="003733DC" w:rsidP="005B63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BY: </w:t>
      </w:r>
      <w:r w:rsidR="006611A0">
        <w:rPr>
          <w:rFonts w:ascii="Times New Roman" w:hAnsi="Times New Roman" w:cs="Times New Roman"/>
          <w:sz w:val="24"/>
          <w:szCs w:val="24"/>
        </w:rPr>
        <w:t xml:space="preserve"> </w:t>
      </w:r>
      <w:r>
        <w:rPr>
          <w:rFonts w:ascii="Times New Roman" w:hAnsi="Times New Roman" w:cs="Times New Roman"/>
          <w:sz w:val="24"/>
          <w:szCs w:val="24"/>
        </w:rPr>
        <w:t>___________________________________</w:t>
      </w:r>
      <w:r w:rsidR="006611A0">
        <w:rPr>
          <w:rFonts w:ascii="Times New Roman" w:hAnsi="Times New Roman" w:cs="Times New Roman"/>
          <w:sz w:val="24"/>
          <w:szCs w:val="24"/>
        </w:rPr>
        <w:t>__</w:t>
      </w:r>
    </w:p>
    <w:p w:rsidR="003733DC" w:rsidRDefault="00177F58" w:rsidP="005B63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PAUL PAPE, COUNTY JUDGE</w:t>
      </w:r>
    </w:p>
    <w:p w:rsidR="00177F58" w:rsidRDefault="00177F58" w:rsidP="005B63A6">
      <w:pPr>
        <w:jc w:val="both"/>
        <w:rPr>
          <w:rFonts w:ascii="Times New Roman" w:hAnsi="Times New Roman" w:cs="Times New Roman"/>
          <w:sz w:val="24"/>
          <w:szCs w:val="24"/>
        </w:rPr>
      </w:pPr>
    </w:p>
    <w:p w:rsidR="00177F58" w:rsidRDefault="00177F58" w:rsidP="005B63A6">
      <w:pPr>
        <w:jc w:val="both"/>
        <w:rPr>
          <w:rFonts w:ascii="Times New Roman" w:hAnsi="Times New Roman" w:cs="Times New Roman"/>
          <w:sz w:val="24"/>
          <w:szCs w:val="24"/>
        </w:rPr>
      </w:pPr>
      <w:r>
        <w:rPr>
          <w:rFonts w:ascii="Times New Roman" w:hAnsi="Times New Roman" w:cs="Times New Roman"/>
          <w:sz w:val="24"/>
          <w:szCs w:val="24"/>
        </w:rPr>
        <w:t>ATTEST:</w:t>
      </w:r>
    </w:p>
    <w:p w:rsidR="00177F58" w:rsidRDefault="00177F58" w:rsidP="005B63A6">
      <w:pPr>
        <w:jc w:val="both"/>
        <w:rPr>
          <w:rFonts w:ascii="Times New Roman" w:hAnsi="Times New Roman" w:cs="Times New Roman"/>
          <w:sz w:val="24"/>
          <w:szCs w:val="24"/>
        </w:rPr>
      </w:pPr>
    </w:p>
    <w:p w:rsidR="00177F58" w:rsidRDefault="00177F58" w:rsidP="005B63A6">
      <w:pPr>
        <w:jc w:val="both"/>
        <w:rPr>
          <w:rFonts w:ascii="Times New Roman" w:hAnsi="Times New Roman" w:cs="Times New Roman"/>
          <w:sz w:val="24"/>
          <w:szCs w:val="24"/>
        </w:rPr>
      </w:pPr>
      <w:r>
        <w:rPr>
          <w:rFonts w:ascii="Times New Roman" w:hAnsi="Times New Roman" w:cs="Times New Roman"/>
          <w:sz w:val="24"/>
          <w:szCs w:val="24"/>
        </w:rPr>
        <w:t>BY:  ___________________________________</w:t>
      </w:r>
    </w:p>
    <w:p w:rsidR="003733DC" w:rsidRDefault="00177F58" w:rsidP="005B63A6">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3733DC" w:rsidRDefault="00177F58" w:rsidP="005B63A6">
      <w:pPr>
        <w:jc w:val="both"/>
        <w:rPr>
          <w:rFonts w:ascii="Times New Roman" w:hAnsi="Times New Roman" w:cs="Times New Roman"/>
          <w:sz w:val="24"/>
          <w:szCs w:val="24"/>
        </w:rPr>
      </w:pPr>
      <w:r>
        <w:rPr>
          <w:rFonts w:ascii="Times New Roman" w:hAnsi="Times New Roman" w:cs="Times New Roman"/>
          <w:sz w:val="24"/>
          <w:szCs w:val="24"/>
        </w:rPr>
        <w:t xml:space="preserve">ITS   ___________________________________ </w:t>
      </w:r>
    </w:p>
    <w:p w:rsidR="00177F58" w:rsidRDefault="00177F58" w:rsidP="005B63A6">
      <w:pPr>
        <w:jc w:val="both"/>
        <w:rPr>
          <w:rFonts w:ascii="Times New Roman" w:hAnsi="Times New Roman" w:cs="Times New Roman"/>
          <w:sz w:val="24"/>
          <w:szCs w:val="24"/>
        </w:rPr>
      </w:pPr>
    </w:p>
    <w:p w:rsidR="00177F58" w:rsidRDefault="00177F58" w:rsidP="005B63A6">
      <w:pPr>
        <w:jc w:val="both"/>
        <w:rPr>
          <w:rFonts w:ascii="Times New Roman" w:hAnsi="Times New Roman" w:cs="Times New Roman"/>
          <w:sz w:val="24"/>
          <w:szCs w:val="24"/>
        </w:rPr>
      </w:pPr>
    </w:p>
    <w:p w:rsidR="00177F58" w:rsidRDefault="00177F58" w:rsidP="005B63A6">
      <w:pPr>
        <w:jc w:val="both"/>
        <w:rPr>
          <w:rFonts w:ascii="Times New Roman" w:hAnsi="Times New Roman" w:cs="Times New Roman"/>
          <w:sz w:val="24"/>
          <w:szCs w:val="24"/>
        </w:rPr>
      </w:pPr>
      <w:r>
        <w:rPr>
          <w:rFonts w:ascii="Times New Roman" w:hAnsi="Times New Roman" w:cs="Times New Roman"/>
          <w:sz w:val="24"/>
          <w:szCs w:val="24"/>
        </w:rPr>
        <w:t>STATE OF TEXAS</w:t>
      </w:r>
      <w:r>
        <w:rPr>
          <w:rFonts w:ascii="Times New Roman" w:hAnsi="Times New Roman" w:cs="Times New Roman"/>
          <w:sz w:val="24"/>
          <w:szCs w:val="24"/>
        </w:rPr>
        <w:tab/>
      </w:r>
      <w:r>
        <w:rPr>
          <w:rFonts w:ascii="Times New Roman" w:hAnsi="Times New Roman" w:cs="Times New Roman"/>
          <w:sz w:val="24"/>
          <w:szCs w:val="24"/>
        </w:rPr>
        <w:tab/>
      </w:r>
      <w:r w:rsidR="00333955">
        <w:rPr>
          <w:rFonts w:ascii="Times New Roman" w:hAnsi="Times New Roman" w:cs="Times New Roman"/>
          <w:sz w:val="24"/>
          <w:szCs w:val="24"/>
        </w:rPr>
        <w:t>§</w:t>
      </w:r>
    </w:p>
    <w:p w:rsidR="00177F58" w:rsidRDefault="00177F58" w:rsidP="005B63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33955">
        <w:rPr>
          <w:rFonts w:ascii="Times New Roman" w:hAnsi="Times New Roman" w:cs="Times New Roman"/>
          <w:sz w:val="24"/>
          <w:szCs w:val="24"/>
        </w:rPr>
        <w:t>§</w:t>
      </w:r>
    </w:p>
    <w:p w:rsidR="00177F58" w:rsidRDefault="00177F58" w:rsidP="005B63A6">
      <w:pPr>
        <w:jc w:val="both"/>
        <w:rPr>
          <w:rFonts w:ascii="Times New Roman" w:hAnsi="Times New Roman" w:cs="Times New Roman"/>
          <w:sz w:val="24"/>
          <w:szCs w:val="24"/>
        </w:rPr>
      </w:pPr>
      <w:r>
        <w:rPr>
          <w:rFonts w:ascii="Times New Roman" w:hAnsi="Times New Roman" w:cs="Times New Roman"/>
          <w:sz w:val="24"/>
          <w:szCs w:val="24"/>
        </w:rPr>
        <w:t>COUNTY OF BASTROP</w:t>
      </w:r>
      <w:r>
        <w:rPr>
          <w:rFonts w:ascii="Times New Roman" w:hAnsi="Times New Roman" w:cs="Times New Roman"/>
          <w:sz w:val="24"/>
          <w:szCs w:val="24"/>
        </w:rPr>
        <w:tab/>
      </w:r>
      <w:r w:rsidR="00333955">
        <w:rPr>
          <w:rFonts w:ascii="Times New Roman" w:hAnsi="Times New Roman" w:cs="Times New Roman"/>
          <w:sz w:val="24"/>
          <w:szCs w:val="24"/>
        </w:rPr>
        <w:t>§</w:t>
      </w:r>
    </w:p>
    <w:p w:rsidR="00177F58" w:rsidRDefault="00177F58" w:rsidP="005B63A6">
      <w:pPr>
        <w:jc w:val="both"/>
        <w:rPr>
          <w:rFonts w:ascii="Times New Roman" w:hAnsi="Times New Roman" w:cs="Times New Roman"/>
          <w:sz w:val="24"/>
          <w:szCs w:val="24"/>
        </w:rPr>
      </w:pPr>
    </w:p>
    <w:p w:rsidR="00177F58" w:rsidRDefault="00177F58" w:rsidP="005B63A6">
      <w:pPr>
        <w:jc w:val="both"/>
        <w:rPr>
          <w:rFonts w:ascii="Times New Roman" w:hAnsi="Times New Roman" w:cs="Times New Roman"/>
          <w:sz w:val="24"/>
          <w:szCs w:val="24"/>
        </w:rPr>
      </w:pPr>
      <w:r>
        <w:rPr>
          <w:rFonts w:ascii="Times New Roman" w:hAnsi="Times New Roman" w:cs="Times New Roman"/>
          <w:sz w:val="24"/>
          <w:szCs w:val="24"/>
        </w:rPr>
        <w:tab/>
        <w:t>THIS INSTRUMENT WAS ACKNOWLEDGED BEFORE ME on this the _______ day of _______________, 20</w:t>
      </w:r>
      <w:r w:rsidR="00A14B69">
        <w:rPr>
          <w:rFonts w:ascii="Times New Roman" w:hAnsi="Times New Roman" w:cs="Times New Roman"/>
          <w:sz w:val="24"/>
          <w:szCs w:val="24"/>
          <w:u w:val="single"/>
        </w:rPr>
        <w:tab/>
      </w:r>
      <w:r>
        <w:rPr>
          <w:rFonts w:ascii="Times New Roman" w:hAnsi="Times New Roman" w:cs="Times New Roman"/>
          <w:sz w:val="24"/>
          <w:szCs w:val="24"/>
        </w:rPr>
        <w:t>, by PAUL PAPE, County Judge of BASTROP COUNTY, on behalf of said county.</w:t>
      </w:r>
    </w:p>
    <w:p w:rsidR="00177F58" w:rsidRDefault="00177F58" w:rsidP="005B63A6">
      <w:pPr>
        <w:jc w:val="both"/>
        <w:rPr>
          <w:rFonts w:ascii="Times New Roman" w:hAnsi="Times New Roman" w:cs="Times New Roman"/>
          <w:sz w:val="24"/>
          <w:szCs w:val="24"/>
        </w:rPr>
      </w:pPr>
    </w:p>
    <w:p w:rsidR="00177F58" w:rsidRDefault="00177F58" w:rsidP="005B63A6">
      <w:pPr>
        <w:jc w:val="both"/>
        <w:rPr>
          <w:rFonts w:ascii="Times New Roman" w:hAnsi="Times New Roman" w:cs="Times New Roman"/>
          <w:sz w:val="24"/>
          <w:szCs w:val="24"/>
        </w:rPr>
      </w:pPr>
    </w:p>
    <w:p w:rsidR="00177F58" w:rsidRDefault="00177F58" w:rsidP="005B63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r w:rsidR="00D46E84">
        <w:rPr>
          <w:rFonts w:ascii="Times New Roman" w:hAnsi="Times New Roman" w:cs="Times New Roman"/>
          <w:sz w:val="24"/>
          <w:szCs w:val="24"/>
        </w:rPr>
        <w:t>____</w:t>
      </w:r>
    </w:p>
    <w:p w:rsidR="00177F58" w:rsidRPr="003733DC" w:rsidRDefault="00177F58" w:rsidP="005B63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TEXAS</w:t>
      </w:r>
    </w:p>
    <w:sectPr w:rsidR="00177F58" w:rsidRPr="003733DC" w:rsidSect="00F04A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9F1" w:rsidRDefault="004D29F1" w:rsidP="00AB54D7">
      <w:pPr>
        <w:spacing w:line="240" w:lineRule="auto"/>
      </w:pPr>
      <w:r>
        <w:separator/>
      </w:r>
    </w:p>
  </w:endnote>
  <w:endnote w:type="continuationSeparator" w:id="0">
    <w:p w:rsidR="004D29F1" w:rsidRDefault="004D29F1" w:rsidP="00AB5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D7" w:rsidRPr="00AB54D7" w:rsidRDefault="00AB54D7" w:rsidP="00AB54D7">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9F1" w:rsidRDefault="004D29F1" w:rsidP="00AB54D7">
      <w:pPr>
        <w:spacing w:line="240" w:lineRule="auto"/>
        <w:rPr>
          <w:noProof/>
        </w:rPr>
      </w:pPr>
      <w:r>
        <w:rPr>
          <w:noProof/>
        </w:rPr>
        <w:separator/>
      </w:r>
    </w:p>
  </w:footnote>
  <w:footnote w:type="continuationSeparator" w:id="0">
    <w:p w:rsidR="004D29F1" w:rsidRDefault="004D29F1" w:rsidP="00AB54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cumentProtection w:edit="forms" w:enforcement="1" w:cryptProviderType="rsaAES" w:cryptAlgorithmClass="hash" w:cryptAlgorithmType="typeAny" w:cryptAlgorithmSid="14" w:cryptSpinCount="100000" w:hash="Jn7AReqtE+khnCF5gm7EXFJjPQqW4tXaev1dUkb1gUx/tTAZENIhM5J3FLtpvazF2ok1bx0M21fSpYM9gwdgVA==" w:salt="/SQYQtEahiFHwjTcy04LO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DC"/>
    <w:rsid w:val="000051DA"/>
    <w:rsid w:val="00060CE3"/>
    <w:rsid w:val="0006372C"/>
    <w:rsid w:val="00091CD3"/>
    <w:rsid w:val="000A0084"/>
    <w:rsid w:val="000C7767"/>
    <w:rsid w:val="00121923"/>
    <w:rsid w:val="0013149D"/>
    <w:rsid w:val="001338F3"/>
    <w:rsid w:val="00177F58"/>
    <w:rsid w:val="00193CAA"/>
    <w:rsid w:val="001A1380"/>
    <w:rsid w:val="001B762F"/>
    <w:rsid w:val="001E3A62"/>
    <w:rsid w:val="001F0641"/>
    <w:rsid w:val="00206853"/>
    <w:rsid w:val="00234AB8"/>
    <w:rsid w:val="00236CC8"/>
    <w:rsid w:val="00237516"/>
    <w:rsid w:val="002C64E9"/>
    <w:rsid w:val="002D49ED"/>
    <w:rsid w:val="002E18D0"/>
    <w:rsid w:val="002E5710"/>
    <w:rsid w:val="00307384"/>
    <w:rsid w:val="00333955"/>
    <w:rsid w:val="00346B6F"/>
    <w:rsid w:val="00347A19"/>
    <w:rsid w:val="003733DC"/>
    <w:rsid w:val="00396EB7"/>
    <w:rsid w:val="003C4895"/>
    <w:rsid w:val="003F59D6"/>
    <w:rsid w:val="004024A2"/>
    <w:rsid w:val="00412F0F"/>
    <w:rsid w:val="0041435C"/>
    <w:rsid w:val="00437BC6"/>
    <w:rsid w:val="00481C00"/>
    <w:rsid w:val="0049088D"/>
    <w:rsid w:val="004A0010"/>
    <w:rsid w:val="004B6F8E"/>
    <w:rsid w:val="004D29F1"/>
    <w:rsid w:val="004F5FDC"/>
    <w:rsid w:val="00531114"/>
    <w:rsid w:val="00561C7F"/>
    <w:rsid w:val="005B5278"/>
    <w:rsid w:val="005B63A6"/>
    <w:rsid w:val="005C677A"/>
    <w:rsid w:val="005F2FB5"/>
    <w:rsid w:val="005F5AF6"/>
    <w:rsid w:val="00623307"/>
    <w:rsid w:val="00630FD7"/>
    <w:rsid w:val="00631D69"/>
    <w:rsid w:val="006611A0"/>
    <w:rsid w:val="006675CB"/>
    <w:rsid w:val="006741FC"/>
    <w:rsid w:val="0068212D"/>
    <w:rsid w:val="00683140"/>
    <w:rsid w:val="006A298D"/>
    <w:rsid w:val="006A32AC"/>
    <w:rsid w:val="006B07FF"/>
    <w:rsid w:val="006B1CF9"/>
    <w:rsid w:val="00700349"/>
    <w:rsid w:val="0070181B"/>
    <w:rsid w:val="007304AC"/>
    <w:rsid w:val="00733AE1"/>
    <w:rsid w:val="007539A9"/>
    <w:rsid w:val="0077786F"/>
    <w:rsid w:val="00785EC3"/>
    <w:rsid w:val="007A08E1"/>
    <w:rsid w:val="007B5F3C"/>
    <w:rsid w:val="007C4B9B"/>
    <w:rsid w:val="007E600B"/>
    <w:rsid w:val="007F1FC2"/>
    <w:rsid w:val="007F7194"/>
    <w:rsid w:val="00807678"/>
    <w:rsid w:val="00827451"/>
    <w:rsid w:val="00833B25"/>
    <w:rsid w:val="00842134"/>
    <w:rsid w:val="00845F7E"/>
    <w:rsid w:val="008576F7"/>
    <w:rsid w:val="008725E4"/>
    <w:rsid w:val="00897AA2"/>
    <w:rsid w:val="008A1E0B"/>
    <w:rsid w:val="008F6E71"/>
    <w:rsid w:val="009034CB"/>
    <w:rsid w:val="00975578"/>
    <w:rsid w:val="00981E7C"/>
    <w:rsid w:val="009C1E29"/>
    <w:rsid w:val="009E29E9"/>
    <w:rsid w:val="009E37EB"/>
    <w:rsid w:val="00A01F49"/>
    <w:rsid w:val="00A14B69"/>
    <w:rsid w:val="00A22ED7"/>
    <w:rsid w:val="00A5691B"/>
    <w:rsid w:val="00A60C97"/>
    <w:rsid w:val="00A62FD4"/>
    <w:rsid w:val="00A95CC7"/>
    <w:rsid w:val="00AA4196"/>
    <w:rsid w:val="00AB54D7"/>
    <w:rsid w:val="00AB66AD"/>
    <w:rsid w:val="00B06A5F"/>
    <w:rsid w:val="00B2376D"/>
    <w:rsid w:val="00B4430B"/>
    <w:rsid w:val="00B7413E"/>
    <w:rsid w:val="00BB0152"/>
    <w:rsid w:val="00BB419B"/>
    <w:rsid w:val="00BB5414"/>
    <w:rsid w:val="00BC213B"/>
    <w:rsid w:val="00BC65C1"/>
    <w:rsid w:val="00BD3D83"/>
    <w:rsid w:val="00C11678"/>
    <w:rsid w:val="00C50304"/>
    <w:rsid w:val="00C60658"/>
    <w:rsid w:val="00C76C36"/>
    <w:rsid w:val="00C84D7A"/>
    <w:rsid w:val="00C93DF2"/>
    <w:rsid w:val="00D46E84"/>
    <w:rsid w:val="00D56DC3"/>
    <w:rsid w:val="00D7627E"/>
    <w:rsid w:val="00DC62EF"/>
    <w:rsid w:val="00DF6D5D"/>
    <w:rsid w:val="00E611CD"/>
    <w:rsid w:val="00E86F51"/>
    <w:rsid w:val="00E9309A"/>
    <w:rsid w:val="00EE3471"/>
    <w:rsid w:val="00F04ABF"/>
    <w:rsid w:val="00F1253A"/>
    <w:rsid w:val="00F2513A"/>
    <w:rsid w:val="00F475FF"/>
    <w:rsid w:val="00F56B0D"/>
    <w:rsid w:val="00FA1E59"/>
    <w:rsid w:val="00FD7CE7"/>
    <w:rsid w:val="00FF4A9D"/>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AA2"/>
    <w:rPr>
      <w:color w:val="808080"/>
    </w:rPr>
  </w:style>
  <w:style w:type="paragraph" w:styleId="BalloonText">
    <w:name w:val="Balloon Text"/>
    <w:basedOn w:val="Normal"/>
    <w:link w:val="BalloonTextChar"/>
    <w:uiPriority w:val="99"/>
    <w:semiHidden/>
    <w:unhideWhenUsed/>
    <w:rsid w:val="00AB54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4D7"/>
    <w:rPr>
      <w:rFonts w:ascii="Tahoma" w:hAnsi="Tahoma" w:cs="Tahoma"/>
      <w:sz w:val="16"/>
      <w:szCs w:val="16"/>
    </w:rPr>
  </w:style>
  <w:style w:type="paragraph" w:styleId="Header">
    <w:name w:val="header"/>
    <w:basedOn w:val="Normal"/>
    <w:link w:val="HeaderChar"/>
    <w:uiPriority w:val="99"/>
    <w:semiHidden/>
    <w:unhideWhenUsed/>
    <w:rsid w:val="00AB54D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B54D7"/>
  </w:style>
  <w:style w:type="paragraph" w:styleId="Footer">
    <w:name w:val="footer"/>
    <w:basedOn w:val="Normal"/>
    <w:link w:val="FooterChar"/>
    <w:uiPriority w:val="99"/>
    <w:semiHidden/>
    <w:unhideWhenUsed/>
    <w:rsid w:val="00AB54D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B5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133F0-337A-4223-9731-FC4BCCFA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2015-01-08T21:03:00Z</dcterms:created>
  <dcterms:modified xsi:type="dcterms:W3CDTF">2015-01-08T21:03:00Z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oFAAohepTGvwTLjSqlKHrwLxPaBKK77BAB9BecEAqKhB1/Tv3glYgLUggr8iHkZD9omv95S9/n70p4YP
IZAiKcY2y4H37Cq0zZQ9I9KCVtwUpq/O0GD7g0y8KfiWO8y9kAX9LEBRj5IVJ38PIZAiKcY2y4H3
7Cq0zZQ9I9KCVtwUpq/O0GD7g0y8KSx6rZ0ceDTznaji/FU14MC+MTkatt9oAqebfkEoLHU2jKvz
e7SL2JkWtMqQXZV7l</vt:lpwstr>
  </property>
  <property fmtid="{D5CDD505-2E9C-101B-9397-08002B2CF9AE}" pid="3" name="MAIL_MSG_ID2">
    <vt:lpwstr>6F21SPeeS210M6nSUY3wCQTEookCuxYC52MAwcYXZDLdJa9NeHtVEqI5vb+
VsT+ytIFJxsnUogN24Ziem5LuKo2AMwaUx/i/xtFaRac6bEX</vt:lpwstr>
  </property>
  <property fmtid="{D5CDD505-2E9C-101B-9397-08002B2CF9AE}" pid="4" name="RESPONSE_SENDER_NAME">
    <vt:lpwstr>gAAAJ+PfKkF/6hgsBiRqbOtT/Y0ehDSm1HRD</vt:lpwstr>
  </property>
  <property fmtid="{D5CDD505-2E9C-101B-9397-08002B2CF9AE}" pid="5" name="EMAIL_OWNER_ADDRESS">
    <vt:lpwstr>4AAA6DouqOs9baG1NuH3umuyDNlTICIScbH8l8hDHfC/+/T+JspQ4z/i/g==</vt:lpwstr>
  </property>
</Properties>
</file>